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52"/>
          <w:shd w:val="clear" w:color="auto" w:fill="auto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z w:val="44"/>
          <w:szCs w:val="52"/>
          <w:shd w:val="clear" w:color="auto" w:fill="auto"/>
        </w:rPr>
        <w:t>2020-2021年度</w:t>
      </w:r>
      <w:r>
        <w:rPr>
          <w:rFonts w:ascii="Times New Roman" w:hAnsi="Times New Roman" w:eastAsia="方正小标宋_GBK" w:cs="Times New Roman"/>
          <w:sz w:val="44"/>
          <w:szCs w:val="52"/>
          <w:shd w:val="clear" w:color="auto" w:fill="auto"/>
        </w:rPr>
        <w:t>市级</w:t>
      </w:r>
      <w:r>
        <w:rPr>
          <w:rFonts w:ascii="Times New Roman" w:hAnsi="Times New Roman" w:eastAsia="方正小标宋_GBK" w:cs="Times New Roman"/>
          <w:sz w:val="44"/>
          <w:szCs w:val="52"/>
          <w:shd w:val="clear" w:color="auto" w:fill="auto"/>
          <w:lang w:val="en-US" w:eastAsia="zh-CN"/>
        </w:rPr>
        <w:t>电子商务示范</w:t>
      </w:r>
      <w:r>
        <w:rPr>
          <w:rFonts w:hint="eastAsia" w:ascii="Times New Roman" w:hAnsi="Times New Roman" w:eastAsia="方正小标宋_GBK" w:cs="Times New Roman"/>
          <w:sz w:val="44"/>
          <w:szCs w:val="52"/>
          <w:shd w:val="clear" w:color="auto" w:fill="auto"/>
          <w:lang w:val="en-US" w:eastAsia="zh-CN"/>
        </w:rPr>
        <w:t>企业名单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4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40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40"/>
          <w:shd w:val="clear" w:color="auto" w:fill="auto"/>
          <w:lang w:val="en-US" w:eastAsia="zh-CN"/>
        </w:rPr>
        <w:t>（32家，排名不分先后）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  <w:t>一、新认定示范企业名单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重庆吉橙品供应链科技有限公司（奉节县）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重庆市威其诺电子商务有限公司（秀山县）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重庆巴谷鲜电子商务有限公司（秀山县）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重庆画农典金信息技术有限公司（潼南区）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重庆蔚锐汽车销售服务有限公司（渝中区）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重庆兴红得聪餐饮管理有限公司（渝中区）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重庆农信生猪交易有限公司（荣昌区）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重庆下酒菜电子商务有限公司（两江新区）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钢棒棒电子商务有限公司（九龙坡区）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重庆满集网络科技有限公司（江北区）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中垦供应链管理有限公司（渝北区）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  <w:t>二、续认定示范企业名单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重庆国贵赛车科技有限公司（北碚区）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重庆港澳大家软件开发有限公司（九龙坡区）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重庆商社电子商务有限公司（两江新区）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重庆易宠科技有限公司（两江新区）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重庆维普咨询有限公司（两江新区）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重庆啄木鸟网络科技有限公司（两江新区）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欧菲斯办公伙伴控股有限公司（两江新区）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重庆苏宁易购销售有限公司（渝中区）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重庆狂草科技有限公司（渝中区）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重庆和平药房连锁有限公司（渝中区）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重庆香满圆农产品有限公司（渝中区）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重庆芮齐贸易有限公司（渝中区）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重庆本酷科技发展有限公司（九龙坡区）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auto"/>
          <w:lang w:eastAsia="zh-CN"/>
        </w:rPr>
        <w:t>三、国家电子商务示范企业纳入市级管理名单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猪八戒股份有限公司（两江新区）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博拉网络股份有限公司（两江新区）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重庆大龙网科技集团有限公司（渝中区）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重庆康洲大数据有限公司（南岸区）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重庆渝欧跨境电子商务股份有限公司（渝中区）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重庆鸿巨网络科技有限公司（渝中区）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重庆米提电子商务有限公司（沙坪坝）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重庆海外旅业（旅行社）集团有限公司（江北区）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重庆喜马拉雅科技有限公司（南岸区）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shd w:val="clear" w:color="auto" w:fill="auto"/>
        </w:rPr>
      </w:pPr>
    </w:p>
    <w:p/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NZ61+N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Z61+NYAAAAIAQAADwAAAAAA&#10;AAABACAAAAAiAAAAZHJzL2Rvd25yZXYueG1sUEsBAhQAFAAAAAgAh07iQCPLFPAVAgAAE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0426C"/>
    <w:rsid w:val="79A0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2020-10-23T08:31:00Z</dcterms:created>
  <dc:creator>山水水木</dc:creator>
  <cp:lastModifiedBy>山水水木</cp:lastModifiedBy>
  <dcterms:modified xsi:type="dcterms:W3CDTF">2020-10-23T08:31:56Z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